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8E2" w:rsidRDefault="004B26AF">
      <w:pPr>
        <w:spacing w:after="0"/>
        <w:ind w:right="10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127</wp:posOffset>
            </wp:positionH>
            <wp:positionV relativeFrom="paragraph">
              <wp:posOffset>-329821</wp:posOffset>
            </wp:positionV>
            <wp:extent cx="1321435" cy="1132662"/>
            <wp:effectExtent l="0" t="0" r="0" b="0"/>
            <wp:wrapSquare wrapText="bothSides"/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1435" cy="1132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4982972</wp:posOffset>
            </wp:positionH>
            <wp:positionV relativeFrom="paragraph">
              <wp:posOffset>-282247</wp:posOffset>
            </wp:positionV>
            <wp:extent cx="875665" cy="1103630"/>
            <wp:effectExtent l="0" t="0" r="0" b="0"/>
            <wp:wrapSquare wrapText="bothSides"/>
            <wp:docPr id="303" name="Picture 3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Picture 30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56"/>
        </w:rPr>
        <w:t>Trofeo Lombardia</w:t>
      </w:r>
      <w:r>
        <w:t xml:space="preserve"> </w:t>
      </w:r>
    </w:p>
    <w:p w:rsidR="000778E2" w:rsidRDefault="004B26AF">
      <w:pPr>
        <w:spacing w:after="38"/>
        <w:ind w:right="104"/>
      </w:pPr>
      <w:r>
        <w:t xml:space="preserve">Campionato Regionale Lombardo a Squadre  </w:t>
      </w:r>
    </w:p>
    <w:p w:rsidR="000778E2" w:rsidRDefault="004B26AF">
      <w:pPr>
        <w:spacing w:after="0"/>
        <w:ind w:right="104"/>
      </w:pPr>
      <w:r>
        <w:t xml:space="preserve">  </w:t>
      </w:r>
      <w:r>
        <w:tab/>
        <w:t xml:space="preserve">  </w:t>
      </w:r>
    </w:p>
    <w:p w:rsidR="000778E2" w:rsidRDefault="004B26AF">
      <w:pPr>
        <w:spacing w:after="110"/>
        <w:ind w:left="7847"/>
        <w:jc w:val="right"/>
      </w:pPr>
      <w:r>
        <w:t xml:space="preserve">  </w:t>
      </w:r>
    </w:p>
    <w:p w:rsidR="000778E2" w:rsidRDefault="004B26AF">
      <w:pPr>
        <w:pStyle w:val="Titolo1"/>
      </w:pPr>
      <w:r>
        <w:t>Candidatura per ospitare la sede di gioco delle finali</w:t>
      </w:r>
      <w:r>
        <w:rPr>
          <w:u w:val="none"/>
        </w:rPr>
        <w:t xml:space="preserve">  </w:t>
      </w:r>
    </w:p>
    <w:tbl>
      <w:tblPr>
        <w:tblStyle w:val="TableGrid"/>
        <w:tblW w:w="9782" w:type="dxa"/>
        <w:jc w:val="center"/>
        <w:tblInd w:w="0" w:type="dxa"/>
        <w:tblCellMar>
          <w:top w:w="74" w:type="dxa"/>
          <w:left w:w="0" w:type="dxa"/>
          <w:bottom w:w="28" w:type="dxa"/>
          <w:right w:w="25" w:type="dxa"/>
        </w:tblCellMar>
        <w:tblLook w:val="04A0" w:firstRow="1" w:lastRow="0" w:firstColumn="1" w:lastColumn="0" w:noHBand="0" w:noVBand="1"/>
      </w:tblPr>
      <w:tblGrid>
        <w:gridCol w:w="3212"/>
        <w:gridCol w:w="1680"/>
        <w:gridCol w:w="1529"/>
        <w:gridCol w:w="917"/>
        <w:gridCol w:w="454"/>
        <w:gridCol w:w="1990"/>
      </w:tblGrid>
      <w:tr w:rsidR="000778E2" w:rsidTr="00EA3949">
        <w:trPr>
          <w:trHeight w:val="759"/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  <w:ind w:left="113"/>
            </w:pPr>
            <w:r>
              <w:rPr>
                <w:sz w:val="20"/>
              </w:rPr>
              <w:t xml:space="preserve">Organizzatore (Circolo, persona, azienda, …) </w:t>
            </w:r>
            <w: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778E2" w:rsidRDefault="004B26AF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</w:tr>
      <w:tr w:rsidR="000778E2" w:rsidTr="00EA3949">
        <w:trPr>
          <w:trHeight w:val="730"/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  <w:ind w:left="113"/>
            </w:pPr>
            <w:r>
              <w:rPr>
                <w:sz w:val="20"/>
              </w:rPr>
              <w:t xml:space="preserve">Referente: </w:t>
            </w:r>
            <w: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778E2" w:rsidRDefault="004B26AF">
            <w:pPr>
              <w:spacing w:after="0"/>
            </w:pPr>
            <w:r>
              <w:t xml:space="preserve"> 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</w:tr>
      <w:tr w:rsidR="000778E2" w:rsidTr="00EA3949">
        <w:trPr>
          <w:trHeight w:val="601"/>
          <w:jc w:val="center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E2" w:rsidRDefault="004B26AF">
            <w:pPr>
              <w:spacing w:after="115"/>
              <w:ind w:left="113"/>
            </w:pPr>
            <w:r>
              <w:rPr>
                <w:sz w:val="20"/>
              </w:rPr>
              <w:t xml:space="preserve">Telefono fisso: </w:t>
            </w:r>
            <w:r>
              <w:t xml:space="preserve"> </w:t>
            </w:r>
          </w:p>
          <w:p w:rsidR="000778E2" w:rsidRDefault="004B26AF">
            <w:pPr>
              <w:spacing w:after="0"/>
              <w:ind w:left="178"/>
              <w:jc w:val="center"/>
            </w:pPr>
            <w:r>
              <w:t xml:space="preserve"> 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  <w:ind w:left="115"/>
            </w:pPr>
            <w:r>
              <w:rPr>
                <w:sz w:val="20"/>
              </w:rPr>
              <w:t xml:space="preserve">Cellulare: </w:t>
            </w:r>
            <w:r>
              <w:t xml:space="preserve"> </w:t>
            </w:r>
          </w:p>
        </w:tc>
        <w:tc>
          <w:tcPr>
            <w:tcW w:w="15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8E2" w:rsidRDefault="004B26AF">
            <w:pPr>
              <w:spacing w:after="93"/>
            </w:pPr>
            <w:r>
              <w:t xml:space="preserve"> </w:t>
            </w:r>
          </w:p>
          <w:p w:rsidR="000778E2" w:rsidRDefault="004B26AF">
            <w:pPr>
              <w:spacing w:after="0"/>
              <w:ind w:left="-19"/>
            </w:pPr>
            <w:r>
              <w:t xml:space="preserve"> 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  <w:ind w:left="115"/>
            </w:pPr>
            <w:r>
              <w:rPr>
                <w:sz w:val="20"/>
              </w:rPr>
              <w:t xml:space="preserve">e-mail: 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778E2" w:rsidRDefault="004B26AF">
            <w:pPr>
              <w:spacing w:after="0"/>
              <w:ind w:left="312"/>
            </w:pPr>
            <w:r>
              <w:t xml:space="preserve">  </w:t>
            </w:r>
          </w:p>
        </w:tc>
      </w:tr>
      <w:tr w:rsidR="000778E2" w:rsidTr="00EA3949">
        <w:trPr>
          <w:trHeight w:val="1681"/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  <w:ind w:left="113"/>
            </w:pPr>
            <w:r>
              <w:rPr>
                <w:sz w:val="20"/>
              </w:rPr>
              <w:t xml:space="preserve">Ubicazione: </w:t>
            </w:r>
            <w: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778E2" w:rsidRDefault="004B26AF">
            <w:pPr>
              <w:spacing w:after="38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0778E2" w:rsidRDefault="004B26AF">
            <w:pPr>
              <w:spacing w:after="0"/>
            </w:pPr>
            <w:r>
              <w:rPr>
                <w:sz w:val="28"/>
              </w:rPr>
              <w:t xml:space="preserve"> </w:t>
            </w:r>
            <w:r>
              <w:t xml:space="preserve">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</w:tr>
      <w:tr w:rsidR="000778E2" w:rsidTr="00EA3949">
        <w:trPr>
          <w:trHeight w:val="1424"/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103"/>
              <w:ind w:left="113"/>
            </w:pPr>
            <w:r>
              <w:rPr>
                <w:sz w:val="20"/>
              </w:rPr>
              <w:t xml:space="preserve">Possibilità parcheggi pubblici: 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 </w:t>
            </w:r>
          </w:p>
          <w:p w:rsidR="000778E2" w:rsidRDefault="004B26AF">
            <w:pPr>
              <w:numPr>
                <w:ilvl w:val="0"/>
                <w:numId w:val="1"/>
              </w:numPr>
              <w:spacing w:after="44"/>
              <w:ind w:hanging="708"/>
            </w:pPr>
            <w:r>
              <w:rPr>
                <w:sz w:val="28"/>
              </w:rPr>
              <w:t xml:space="preserve">Sì   </w:t>
            </w:r>
            <w:r>
              <w:rPr>
                <w:sz w:val="28"/>
              </w:rPr>
              <w:tab/>
              <w:t xml:space="preserve">Presso il: </w:t>
            </w:r>
            <w:r>
              <w:t xml:space="preserve"> </w:t>
            </w:r>
          </w:p>
          <w:p w:rsidR="000778E2" w:rsidRDefault="004B26AF">
            <w:pPr>
              <w:numPr>
                <w:ilvl w:val="0"/>
                <w:numId w:val="1"/>
              </w:numPr>
              <w:spacing w:after="0"/>
              <w:ind w:hanging="708"/>
            </w:pPr>
            <w:r>
              <w:rPr>
                <w:sz w:val="28"/>
              </w:rPr>
              <w:t xml:space="preserve">No, solo a pagamento  </w:t>
            </w:r>
            <w:r>
              <w:t xml:space="preserve">  </w:t>
            </w:r>
          </w:p>
          <w:p w:rsidR="000778E2" w:rsidRDefault="004B26AF">
            <w:pPr>
              <w:spacing w:after="0"/>
              <w:ind w:left="113"/>
            </w:pPr>
            <w:r>
              <w:rPr>
                <w:rFonts w:ascii="Wingdings" w:eastAsia="Wingdings" w:hAnsi="Wingdings" w:cs="Wingdings"/>
              </w:rPr>
              <w:t></w:t>
            </w:r>
            <w:r>
              <w:t xml:space="preserve">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0778E2" w:rsidRDefault="004B26AF">
            <w:pPr>
              <w:spacing w:after="0"/>
              <w:ind w:left="1271"/>
              <w:jc w:val="center"/>
            </w:pPr>
            <w:r>
              <w:t xml:space="preserve"> 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</w:tr>
      <w:tr w:rsidR="000778E2" w:rsidTr="00EA3949">
        <w:trPr>
          <w:trHeight w:val="3538"/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599"/>
              <w:ind w:left="113"/>
            </w:pPr>
            <w:r>
              <w:rPr>
                <w:sz w:val="20"/>
              </w:rPr>
              <w:t xml:space="preserve">Convenzioni per squadre (Alberghi, ristoranti, pizzerie, …): </w:t>
            </w:r>
          </w:p>
          <w:p w:rsidR="000778E2" w:rsidRDefault="004B26AF">
            <w:pPr>
              <w:spacing w:after="0"/>
              <w:ind w:left="113"/>
            </w:pPr>
            <w:r>
              <w:t xml:space="preserve"> 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  <w:ind w:left="-17" w:right="2309"/>
              <w:jc w:val="both"/>
            </w:pPr>
            <w:r>
              <w:t xml:space="preserve"> 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</w:tr>
      <w:tr w:rsidR="000778E2" w:rsidTr="00EA3949">
        <w:trPr>
          <w:trHeight w:val="581"/>
          <w:jc w:val="center"/>
        </w:trPr>
        <w:tc>
          <w:tcPr>
            <w:tcW w:w="4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0778E2" w:rsidRDefault="004B26AF">
            <w:pPr>
              <w:spacing w:after="0"/>
              <w:ind w:left="113"/>
            </w:pPr>
            <w:r>
              <w:t xml:space="preserve">Capienza della sala  </w:t>
            </w:r>
          </w:p>
        </w:tc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BFBFBF"/>
              <w:bottom w:val="single" w:sz="4" w:space="0" w:color="BFBFBF"/>
              <w:right w:val="nil"/>
            </w:tcBorders>
          </w:tcPr>
          <w:p w:rsidR="000778E2" w:rsidRDefault="004B26AF">
            <w:pPr>
              <w:spacing w:after="0"/>
              <w:ind w:left="5"/>
            </w:pP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nil"/>
              <w:bottom w:val="single" w:sz="4" w:space="0" w:color="BFBFBF"/>
              <w:right w:val="nil"/>
            </w:tcBorders>
            <w:vAlign w:val="center"/>
          </w:tcPr>
          <w:p w:rsidR="000778E2" w:rsidRDefault="004B26AF">
            <w:pPr>
              <w:spacing w:after="0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000000"/>
              <w:left w:val="nil"/>
              <w:bottom w:val="single" w:sz="4" w:space="0" w:color="BFBFBF"/>
              <w:right w:val="single" w:sz="4" w:space="0" w:color="000000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</w:tr>
      <w:tr w:rsidR="000778E2" w:rsidTr="00EA3949">
        <w:trPr>
          <w:trHeight w:val="583"/>
          <w:jc w:val="center"/>
        </w:trPr>
        <w:tc>
          <w:tcPr>
            <w:tcW w:w="4892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0778E2" w:rsidRDefault="004B26AF">
            <w:pPr>
              <w:spacing w:after="0"/>
              <w:ind w:left="113"/>
            </w:pPr>
            <w:r>
              <w:t xml:space="preserve">Accessibilità per disabili (accessi, bagni, …)  </w:t>
            </w:r>
          </w:p>
        </w:tc>
        <w:tc>
          <w:tcPr>
            <w:tcW w:w="24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778E2" w:rsidRDefault="004B26AF">
            <w:pPr>
              <w:tabs>
                <w:tab w:val="center" w:pos="1691"/>
                <w:tab w:val="center" w:pos="2196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Sì </w:t>
            </w: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vAlign w:val="center"/>
          </w:tcPr>
          <w:p w:rsidR="000778E2" w:rsidRDefault="004B26AF">
            <w:pPr>
              <w:spacing w:after="0"/>
            </w:pPr>
            <w:r>
              <w:rPr>
                <w:b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778E2" w:rsidTr="00EA3949">
        <w:trPr>
          <w:trHeight w:val="581"/>
          <w:jc w:val="center"/>
        </w:trPr>
        <w:tc>
          <w:tcPr>
            <w:tcW w:w="4892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0778E2" w:rsidRDefault="004B26AF">
            <w:pPr>
              <w:spacing w:after="0"/>
              <w:ind w:left="113"/>
            </w:pPr>
            <w:r>
              <w:t xml:space="preserve">Bagni differenziati per M / F  </w:t>
            </w:r>
          </w:p>
        </w:tc>
        <w:tc>
          <w:tcPr>
            <w:tcW w:w="24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778E2" w:rsidRDefault="004B26AF">
            <w:pPr>
              <w:tabs>
                <w:tab w:val="center" w:pos="1691"/>
                <w:tab w:val="center" w:pos="2196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Sì </w:t>
            </w: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vAlign w:val="center"/>
          </w:tcPr>
          <w:p w:rsidR="000778E2" w:rsidRDefault="004B26AF">
            <w:pPr>
              <w:spacing w:after="0"/>
            </w:pPr>
            <w:r>
              <w:rPr>
                <w:b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778E2" w:rsidTr="00EA3949">
        <w:trPr>
          <w:trHeight w:val="583"/>
          <w:jc w:val="center"/>
        </w:trPr>
        <w:tc>
          <w:tcPr>
            <w:tcW w:w="4892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:rsidR="000778E2" w:rsidRDefault="004B26AF">
            <w:pPr>
              <w:spacing w:after="0"/>
              <w:ind w:left="113"/>
            </w:pPr>
            <w:r>
              <w:t xml:space="preserve">Presenza sala analisi  </w:t>
            </w:r>
            <w:bookmarkStart w:id="0" w:name="_GoBack"/>
            <w:bookmarkEnd w:id="0"/>
          </w:p>
        </w:tc>
        <w:tc>
          <w:tcPr>
            <w:tcW w:w="24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</w:tcPr>
          <w:p w:rsidR="000778E2" w:rsidRDefault="004B26AF">
            <w:pPr>
              <w:tabs>
                <w:tab w:val="center" w:pos="1691"/>
                <w:tab w:val="center" w:pos="2196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Sì </w:t>
            </w: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000000"/>
            </w:tcBorders>
            <w:vAlign w:val="center"/>
          </w:tcPr>
          <w:p w:rsidR="000778E2" w:rsidRDefault="004B26AF">
            <w:pPr>
              <w:spacing w:after="0"/>
            </w:pPr>
            <w:r>
              <w:rPr>
                <w:b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0778E2" w:rsidTr="00EA3949">
        <w:trPr>
          <w:trHeight w:val="581"/>
          <w:jc w:val="center"/>
        </w:trPr>
        <w:tc>
          <w:tcPr>
            <w:tcW w:w="4892" w:type="dxa"/>
            <w:gridSpan w:val="2"/>
            <w:tcBorders>
              <w:top w:val="single" w:sz="4" w:space="0" w:color="BFBFBF"/>
              <w:left w:val="single" w:sz="4" w:space="0" w:color="000000"/>
              <w:bottom w:val="single" w:sz="4" w:space="0" w:color="000000"/>
              <w:right w:val="single" w:sz="4" w:space="0" w:color="BFBFBF"/>
            </w:tcBorders>
            <w:vAlign w:val="center"/>
          </w:tcPr>
          <w:p w:rsidR="000778E2" w:rsidRDefault="004B26AF">
            <w:pPr>
              <w:spacing w:after="0"/>
              <w:ind w:left="113"/>
            </w:pPr>
            <w:r>
              <w:t xml:space="preserve">Possibilità di effettuare un sopralluogo  </w:t>
            </w:r>
          </w:p>
        </w:tc>
        <w:tc>
          <w:tcPr>
            <w:tcW w:w="24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nil"/>
            </w:tcBorders>
            <w:vAlign w:val="center"/>
          </w:tcPr>
          <w:p w:rsidR="000778E2" w:rsidRDefault="004B26AF">
            <w:pPr>
              <w:tabs>
                <w:tab w:val="center" w:pos="1691"/>
                <w:tab w:val="center" w:pos="2196"/>
              </w:tabs>
              <w:spacing w:after="0"/>
            </w:pPr>
            <w:r>
              <w:t xml:space="preserve"> </w:t>
            </w:r>
            <w:r>
              <w:tab/>
            </w:r>
            <w:r>
              <w:rPr>
                <w:b/>
              </w:rPr>
              <w:t xml:space="preserve">Sì </w:t>
            </w:r>
            <w:proofErr w:type="gramStart"/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</w:r>
            <w:proofErr w:type="gramEnd"/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454" w:type="dxa"/>
            <w:tcBorders>
              <w:top w:val="single" w:sz="4" w:space="0" w:color="BFBFBF"/>
              <w:left w:val="nil"/>
              <w:bottom w:val="single" w:sz="4" w:space="0" w:color="000000"/>
              <w:right w:val="nil"/>
            </w:tcBorders>
          </w:tcPr>
          <w:p w:rsidR="000778E2" w:rsidRDefault="004B26AF">
            <w:pPr>
              <w:spacing w:after="0"/>
            </w:pPr>
            <w:r>
              <w:t xml:space="preserve"> </w:t>
            </w:r>
          </w:p>
        </w:tc>
        <w:tc>
          <w:tcPr>
            <w:tcW w:w="1990" w:type="dxa"/>
            <w:tcBorders>
              <w:top w:val="single" w:sz="4" w:space="0" w:color="BFBFBF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8E2" w:rsidRDefault="004B26AF">
            <w:pPr>
              <w:spacing w:after="0"/>
            </w:pPr>
            <w:r>
              <w:rPr>
                <w:b/>
              </w:rPr>
              <w:t xml:space="preserve">No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:rsidR="000778E2" w:rsidRDefault="000778E2">
      <w:pPr>
        <w:spacing w:after="0"/>
        <w:ind w:left="-1133" w:right="10463"/>
      </w:pPr>
    </w:p>
    <w:tbl>
      <w:tblPr>
        <w:tblStyle w:val="TableGrid"/>
        <w:tblW w:w="9782" w:type="dxa"/>
        <w:jc w:val="center"/>
        <w:tblInd w:w="0" w:type="dxa"/>
        <w:tblCellMar>
          <w:top w:w="90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9782"/>
      </w:tblGrid>
      <w:tr w:rsidR="000778E2" w:rsidTr="00EA3949">
        <w:trPr>
          <w:trHeight w:val="13903"/>
          <w:jc w:val="center"/>
        </w:trPr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E2" w:rsidRDefault="004B26AF">
            <w:pPr>
              <w:tabs>
                <w:tab w:val="center" w:pos="227"/>
                <w:tab w:val="center" w:pos="4779"/>
                <w:tab w:val="center" w:pos="7225"/>
                <w:tab w:val="center" w:pos="7680"/>
              </w:tabs>
              <w:spacing w:after="0"/>
            </w:pPr>
            <w:r>
              <w:tab/>
            </w:r>
            <w:r>
              <w:rPr>
                <w:sz w:val="20"/>
              </w:rPr>
              <w:t xml:space="preserve">Note: </w:t>
            </w: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  <w:p w:rsidR="000778E2" w:rsidRDefault="004B26AF">
            <w:pPr>
              <w:spacing w:after="0"/>
            </w:pPr>
            <w:r>
              <w:t xml:space="preserve">  </w:t>
            </w:r>
          </w:p>
        </w:tc>
      </w:tr>
    </w:tbl>
    <w:p w:rsidR="000778E2" w:rsidRDefault="004B26AF">
      <w:pPr>
        <w:spacing w:after="0"/>
        <w:jc w:val="both"/>
      </w:pPr>
      <w:r>
        <w:t xml:space="preserve">  </w:t>
      </w:r>
    </w:p>
    <w:sectPr w:rsidR="000778E2" w:rsidSect="00EA394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AF" w:rsidRDefault="004B26AF" w:rsidP="00EA3949">
      <w:pPr>
        <w:spacing w:after="0" w:line="240" w:lineRule="auto"/>
      </w:pPr>
      <w:r>
        <w:separator/>
      </w:r>
    </w:p>
  </w:endnote>
  <w:endnote w:type="continuationSeparator" w:id="0">
    <w:p w:rsidR="004B26AF" w:rsidRDefault="004B26AF" w:rsidP="00EA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AF" w:rsidRDefault="004B26AF" w:rsidP="00EA3949">
      <w:pPr>
        <w:spacing w:after="0" w:line="240" w:lineRule="auto"/>
      </w:pPr>
      <w:r>
        <w:separator/>
      </w:r>
    </w:p>
  </w:footnote>
  <w:footnote w:type="continuationSeparator" w:id="0">
    <w:p w:rsidR="004B26AF" w:rsidRDefault="004B26AF" w:rsidP="00EA3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0E66"/>
    <w:multiLevelType w:val="hybridMultilevel"/>
    <w:tmpl w:val="21CCD016"/>
    <w:lvl w:ilvl="0" w:tplc="63729E5C">
      <w:start w:val="1"/>
      <w:numFmt w:val="bullet"/>
      <w:lvlText w:val=""/>
      <w:lvlJc w:val="left"/>
      <w:pPr>
        <w:ind w:left="8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94F116">
      <w:start w:val="1"/>
      <w:numFmt w:val="bullet"/>
      <w:lvlText w:val="o"/>
      <w:lvlJc w:val="left"/>
      <w:pPr>
        <w:ind w:left="11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AE82D2">
      <w:start w:val="1"/>
      <w:numFmt w:val="bullet"/>
      <w:lvlText w:val="▪"/>
      <w:lvlJc w:val="left"/>
      <w:pPr>
        <w:ind w:left="19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CB95A">
      <w:start w:val="1"/>
      <w:numFmt w:val="bullet"/>
      <w:lvlText w:val="•"/>
      <w:lvlJc w:val="left"/>
      <w:pPr>
        <w:ind w:left="26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A587594">
      <w:start w:val="1"/>
      <w:numFmt w:val="bullet"/>
      <w:lvlText w:val="o"/>
      <w:lvlJc w:val="left"/>
      <w:pPr>
        <w:ind w:left="33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64400">
      <w:start w:val="1"/>
      <w:numFmt w:val="bullet"/>
      <w:lvlText w:val="▪"/>
      <w:lvlJc w:val="left"/>
      <w:pPr>
        <w:ind w:left="40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AA3678">
      <w:start w:val="1"/>
      <w:numFmt w:val="bullet"/>
      <w:lvlText w:val="•"/>
      <w:lvlJc w:val="left"/>
      <w:pPr>
        <w:ind w:left="47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70C228">
      <w:start w:val="1"/>
      <w:numFmt w:val="bullet"/>
      <w:lvlText w:val="o"/>
      <w:lvlJc w:val="left"/>
      <w:pPr>
        <w:ind w:left="5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3014C0">
      <w:start w:val="1"/>
      <w:numFmt w:val="bullet"/>
      <w:lvlText w:val="▪"/>
      <w:lvlJc w:val="left"/>
      <w:pPr>
        <w:ind w:left="6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8E2"/>
    <w:rsid w:val="000778E2"/>
    <w:rsid w:val="004B26AF"/>
    <w:rsid w:val="00E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CF95C2-0FA6-4353-A7E3-AED06193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55"/>
      <w:outlineLvl w:val="0"/>
    </w:pPr>
    <w:rPr>
      <w:rFonts w:ascii="Calibri" w:eastAsia="Calibri" w:hAnsi="Calibri" w:cs="Calibri"/>
      <w:color w:val="000000"/>
      <w:sz w:val="32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3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A3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3949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EA39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394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mimosa international</dc:creator>
  <cp:keywords/>
  <cp:lastModifiedBy>Marco Simone</cp:lastModifiedBy>
  <cp:revision>2</cp:revision>
  <dcterms:created xsi:type="dcterms:W3CDTF">2017-11-21T17:38:00Z</dcterms:created>
  <dcterms:modified xsi:type="dcterms:W3CDTF">2017-11-21T17:38:00Z</dcterms:modified>
</cp:coreProperties>
</file>